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841" w:rsidRPr="009A4173" w:rsidRDefault="008F069A" w:rsidP="009A4173">
      <w:pPr>
        <w:pStyle w:val="Style15"/>
        <w:widowControl/>
        <w:tabs>
          <w:tab w:val="left" w:pos="567"/>
        </w:tabs>
        <w:spacing w:line="240" w:lineRule="auto"/>
        <w:ind w:firstLine="709"/>
        <w:rPr>
          <w:rStyle w:val="FontStyle36"/>
          <w:i w:val="0"/>
          <w:sz w:val="24"/>
          <w:szCs w:val="24"/>
        </w:rPr>
      </w:pPr>
      <w:r>
        <w:rPr>
          <w:iCs/>
          <w:noProof/>
        </w:rPr>
        <w:drawing>
          <wp:inline distT="0" distB="0" distL="0" distR="0">
            <wp:extent cx="5940425" cy="8406450"/>
            <wp:effectExtent l="19050" t="0" r="3175" b="0"/>
            <wp:docPr id="1" name="Рисунок 1" descr="C:\Users\МБДОУ\Desktop\2014-07-02\Scan3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\Desktop\2014-07-02\Scan30002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62841" w:rsidRPr="009A4173">
        <w:rPr>
          <w:rStyle w:val="FontStyle36"/>
          <w:i w:val="0"/>
          <w:sz w:val="24"/>
          <w:szCs w:val="24"/>
        </w:rPr>
        <w:t>-рассмотрение ежегодных отчётов о результатах воспитательно-образовательной работы;</w:t>
      </w:r>
    </w:p>
    <w:p w:rsidR="00962841" w:rsidRPr="009A4173" w:rsidRDefault="00962841" w:rsidP="009A4173">
      <w:pPr>
        <w:pStyle w:val="Style15"/>
        <w:widowControl/>
        <w:tabs>
          <w:tab w:val="left" w:pos="567"/>
        </w:tabs>
        <w:spacing w:line="240" w:lineRule="auto"/>
        <w:ind w:firstLine="709"/>
        <w:rPr>
          <w:rStyle w:val="FontStyle36"/>
          <w:i w:val="0"/>
          <w:sz w:val="24"/>
          <w:szCs w:val="24"/>
        </w:rPr>
      </w:pPr>
      <w:r w:rsidRPr="009A4173">
        <w:rPr>
          <w:rStyle w:val="FontStyle36"/>
          <w:i w:val="0"/>
          <w:sz w:val="24"/>
          <w:szCs w:val="24"/>
        </w:rPr>
        <w:t>-привлечение  дополнительных финансовых сре</w:t>
      </w:r>
      <w:proofErr w:type="gramStart"/>
      <w:r w:rsidRPr="009A4173">
        <w:rPr>
          <w:rStyle w:val="FontStyle36"/>
          <w:i w:val="0"/>
          <w:sz w:val="24"/>
          <w:szCs w:val="24"/>
        </w:rPr>
        <w:t>дств дл</w:t>
      </w:r>
      <w:proofErr w:type="gramEnd"/>
      <w:r w:rsidRPr="009A4173">
        <w:rPr>
          <w:rStyle w:val="FontStyle36"/>
          <w:i w:val="0"/>
          <w:sz w:val="24"/>
          <w:szCs w:val="24"/>
        </w:rPr>
        <w:t>я укрепления и развития материально-технической базы Бюджетного учреждения;</w:t>
      </w:r>
    </w:p>
    <w:p w:rsidR="00962841" w:rsidRDefault="00962841" w:rsidP="009A4173">
      <w:pPr>
        <w:pStyle w:val="Style15"/>
        <w:widowControl/>
        <w:tabs>
          <w:tab w:val="left" w:pos="567"/>
        </w:tabs>
        <w:spacing w:line="240" w:lineRule="auto"/>
        <w:ind w:firstLine="709"/>
        <w:rPr>
          <w:rStyle w:val="FontStyle36"/>
          <w:i w:val="0"/>
          <w:sz w:val="24"/>
          <w:szCs w:val="24"/>
        </w:rPr>
      </w:pPr>
      <w:r w:rsidRPr="009A4173">
        <w:rPr>
          <w:rStyle w:val="FontStyle36"/>
          <w:i w:val="0"/>
          <w:sz w:val="24"/>
          <w:szCs w:val="24"/>
        </w:rPr>
        <w:lastRenderedPageBreak/>
        <w:t>-контроль рационального использования бюджетных средств и ассигнований, полученных из д</w:t>
      </w:r>
      <w:r w:rsidR="009A4173">
        <w:rPr>
          <w:rStyle w:val="FontStyle36"/>
          <w:i w:val="0"/>
          <w:sz w:val="24"/>
          <w:szCs w:val="24"/>
        </w:rPr>
        <w:t>ругих источников финансирования.</w:t>
      </w:r>
    </w:p>
    <w:p w:rsidR="009A4173" w:rsidRPr="009A4173" w:rsidRDefault="009A4173" w:rsidP="009A4173">
      <w:pPr>
        <w:pStyle w:val="Style15"/>
        <w:widowControl/>
        <w:tabs>
          <w:tab w:val="left" w:pos="567"/>
        </w:tabs>
        <w:spacing w:line="240" w:lineRule="auto"/>
        <w:ind w:firstLine="709"/>
        <w:rPr>
          <w:rStyle w:val="FontStyle36"/>
          <w:i w:val="0"/>
          <w:sz w:val="24"/>
          <w:szCs w:val="24"/>
        </w:rPr>
      </w:pPr>
    </w:p>
    <w:p w:rsidR="00962841" w:rsidRPr="009A4173" w:rsidRDefault="00962841" w:rsidP="009A4173">
      <w:pPr>
        <w:jc w:val="both"/>
        <w:rPr>
          <w:b/>
        </w:rPr>
      </w:pPr>
      <w:r w:rsidRPr="009A4173">
        <w:rPr>
          <w:b/>
        </w:rPr>
        <w:t xml:space="preserve"> 4. Права Совета ДОУ</w:t>
      </w:r>
    </w:p>
    <w:p w:rsidR="00962841" w:rsidRPr="009A4173" w:rsidRDefault="00962841" w:rsidP="009A4173">
      <w:pPr>
        <w:jc w:val="both"/>
        <w:rPr>
          <w:rStyle w:val="FontStyle26"/>
          <w:sz w:val="24"/>
          <w:szCs w:val="24"/>
        </w:rPr>
      </w:pPr>
      <w:r w:rsidRPr="009A4173">
        <w:t xml:space="preserve"> 4.1. Совет ДОУ имеет право:</w:t>
      </w:r>
    </w:p>
    <w:p w:rsidR="00962841" w:rsidRPr="009A4173" w:rsidRDefault="00962841" w:rsidP="009A4173">
      <w:pPr>
        <w:pStyle w:val="Style13"/>
        <w:widowControl/>
        <w:tabs>
          <w:tab w:val="left" w:pos="567"/>
          <w:tab w:val="left" w:pos="1330"/>
        </w:tabs>
        <w:spacing w:line="240" w:lineRule="auto"/>
        <w:ind w:firstLine="709"/>
        <w:jc w:val="both"/>
        <w:rPr>
          <w:rStyle w:val="FontStyle26"/>
          <w:sz w:val="24"/>
          <w:szCs w:val="24"/>
        </w:rPr>
      </w:pPr>
      <w:r w:rsidRPr="009A4173">
        <w:rPr>
          <w:rStyle w:val="FontStyle26"/>
          <w:sz w:val="24"/>
          <w:szCs w:val="24"/>
        </w:rPr>
        <w:t>-принимать положение о порядке, условиях установления выплат стимулирующего характера; Положение о порядке, условиях установления выплат компенсационного характера; Положение о расходовании экономии фонда заработной платы работников Бюджетного учреждения;</w:t>
      </w:r>
    </w:p>
    <w:p w:rsidR="00962841" w:rsidRPr="009A4173" w:rsidRDefault="00962841" w:rsidP="009A4173">
      <w:pPr>
        <w:pStyle w:val="Style10"/>
        <w:widowControl/>
        <w:tabs>
          <w:tab w:val="left" w:pos="567"/>
        </w:tabs>
        <w:spacing w:line="240" w:lineRule="auto"/>
        <w:ind w:firstLine="709"/>
      </w:pPr>
      <w:r w:rsidRPr="009A4173">
        <w:rPr>
          <w:rStyle w:val="FontStyle26"/>
          <w:sz w:val="24"/>
          <w:szCs w:val="24"/>
        </w:rPr>
        <w:t>-вносить предложения Учредителю по улучшению финансово-хозяйственной деятельности Бюджетного учреждения.</w:t>
      </w:r>
    </w:p>
    <w:p w:rsidR="00962841" w:rsidRPr="009A4173" w:rsidRDefault="00962841" w:rsidP="009A4173">
      <w:pPr>
        <w:jc w:val="both"/>
      </w:pPr>
      <w:r w:rsidRPr="009A4173">
        <w:t xml:space="preserve"> 4.2. Каждый член Совета ДОУ имеет право:</w:t>
      </w:r>
    </w:p>
    <w:p w:rsidR="00962841" w:rsidRPr="009A4173" w:rsidRDefault="00962841" w:rsidP="009A4173">
      <w:pPr>
        <w:jc w:val="both"/>
      </w:pPr>
      <w:r w:rsidRPr="009A4173">
        <w:t xml:space="preserve"> </w:t>
      </w:r>
      <w:r w:rsidRPr="009A4173">
        <w:t>    потребовать обсуждения Советом ДОУ любого вопроса, касающегося деятельности Учреждения, если его предложение поддержит не менее одной трети членов Совета ДОУ;</w:t>
      </w:r>
    </w:p>
    <w:p w:rsidR="00962841" w:rsidRPr="009A4173" w:rsidRDefault="00962841" w:rsidP="009A4173">
      <w:pPr>
        <w:jc w:val="both"/>
      </w:pPr>
      <w:r w:rsidRPr="009A4173">
        <w:t xml:space="preserve"> </w:t>
      </w:r>
      <w:r w:rsidRPr="009A4173">
        <w:t>    при несогласии с решением Совета ДОУ высказать свое мотивированное мнение, которое должно быть занесено в протокол.</w:t>
      </w:r>
    </w:p>
    <w:p w:rsidR="00962841" w:rsidRPr="009A4173" w:rsidRDefault="00962841" w:rsidP="009A4173">
      <w:pPr>
        <w:jc w:val="both"/>
      </w:pPr>
      <w:r w:rsidRPr="009A4173">
        <w:t xml:space="preserve"> 4.3</w:t>
      </w:r>
      <w:proofErr w:type="gramStart"/>
      <w:r w:rsidRPr="009A4173">
        <w:t xml:space="preserve">     П</w:t>
      </w:r>
      <w:proofErr w:type="gramEnd"/>
      <w:r w:rsidRPr="009A4173">
        <w:t>ри рассмотрении любого вопроса Совет ДОУ может создавать временные комиссии с привлечением специалистов.</w:t>
      </w:r>
    </w:p>
    <w:p w:rsidR="00962841" w:rsidRPr="009A4173" w:rsidRDefault="00962841" w:rsidP="009A4173">
      <w:pPr>
        <w:jc w:val="both"/>
      </w:pPr>
    </w:p>
    <w:p w:rsidR="00962841" w:rsidRPr="009A4173" w:rsidRDefault="00962841" w:rsidP="009A4173">
      <w:pPr>
        <w:jc w:val="both"/>
        <w:rPr>
          <w:b/>
        </w:rPr>
      </w:pPr>
      <w:r w:rsidRPr="009A4173">
        <w:rPr>
          <w:b/>
        </w:rPr>
        <w:t xml:space="preserve"> 5. Состав Совета ДОУ</w:t>
      </w:r>
    </w:p>
    <w:p w:rsidR="00962841" w:rsidRPr="009A4173" w:rsidRDefault="00962841" w:rsidP="009A4173">
      <w:pPr>
        <w:jc w:val="both"/>
      </w:pPr>
      <w:r w:rsidRPr="009A4173">
        <w:t xml:space="preserve"> 5.1</w:t>
      </w:r>
      <w:proofErr w:type="gramStart"/>
      <w:r w:rsidRPr="009A4173">
        <w:t xml:space="preserve"> В</w:t>
      </w:r>
      <w:proofErr w:type="gramEnd"/>
      <w:r w:rsidRPr="009A4173">
        <w:t xml:space="preserve"> состав Совета могут избираться представители работников Учреждения, родителей, представители учредителя. Норма представительства в Совете и общая численность членов Совета определяется общим собранием  коллектива Учреждения с учётом мнения учредителя. </w:t>
      </w:r>
    </w:p>
    <w:p w:rsidR="00962841" w:rsidRPr="009A4173" w:rsidRDefault="00962841" w:rsidP="009A4173">
      <w:pPr>
        <w:jc w:val="both"/>
      </w:pPr>
      <w:r w:rsidRPr="009A4173">
        <w:t xml:space="preserve"> 5.2.Совет собирается не реже 1 раза в год. Члены Совета ДОУ выполняют свои обязанности на общественных началах.</w:t>
      </w:r>
    </w:p>
    <w:p w:rsidR="00962841" w:rsidRPr="009A4173" w:rsidRDefault="00962841" w:rsidP="009A4173">
      <w:pPr>
        <w:jc w:val="both"/>
      </w:pPr>
      <w:r w:rsidRPr="009A4173">
        <w:t xml:space="preserve"> 5.3.Совет ДОУ избирает из своего состава  председателя. Руководитель ДОУ входит в состав Совета на правах сопредседателя.</w:t>
      </w:r>
    </w:p>
    <w:p w:rsidR="00962841" w:rsidRPr="009A4173" w:rsidRDefault="00962841" w:rsidP="009A4173">
      <w:pPr>
        <w:jc w:val="both"/>
      </w:pPr>
      <w:r w:rsidRPr="009A4173">
        <w:t xml:space="preserve"> 5.4.Для ведения протокола заседаний Совета ДОУ из его членов избирается секретарь.</w:t>
      </w:r>
    </w:p>
    <w:p w:rsidR="00962841" w:rsidRPr="009A4173" w:rsidRDefault="00962841" w:rsidP="009A4173">
      <w:pPr>
        <w:jc w:val="both"/>
      </w:pPr>
      <w:r w:rsidRPr="009A4173">
        <w:t xml:space="preserve">  5.5. Председатель Совета ДОУ:</w:t>
      </w:r>
    </w:p>
    <w:p w:rsidR="00962841" w:rsidRPr="009A4173" w:rsidRDefault="00962841" w:rsidP="009A4173">
      <w:pPr>
        <w:jc w:val="both"/>
      </w:pPr>
      <w:r w:rsidRPr="009A4173">
        <w:t xml:space="preserve"> </w:t>
      </w:r>
      <w:r w:rsidRPr="009A4173">
        <w:t>    организует деятельность Совета ДОУ;</w:t>
      </w:r>
    </w:p>
    <w:p w:rsidR="00962841" w:rsidRPr="009A4173" w:rsidRDefault="00962841" w:rsidP="009A4173">
      <w:pPr>
        <w:jc w:val="both"/>
      </w:pPr>
      <w:r w:rsidRPr="009A4173">
        <w:t xml:space="preserve"> </w:t>
      </w:r>
      <w:r w:rsidRPr="009A4173">
        <w:t>    информирует членов  Совета ДОУ о предстоящем заседании не менее чем, за 10 дней до его проведения;</w:t>
      </w:r>
    </w:p>
    <w:p w:rsidR="00962841" w:rsidRPr="009A4173" w:rsidRDefault="00962841" w:rsidP="009A4173">
      <w:pPr>
        <w:jc w:val="both"/>
      </w:pPr>
      <w:r w:rsidRPr="009A4173">
        <w:t xml:space="preserve"> </w:t>
      </w:r>
      <w:r w:rsidRPr="009A4173">
        <w:t>    организует подготовку и проведение заседания Совета ДОУ;</w:t>
      </w:r>
    </w:p>
    <w:p w:rsidR="00962841" w:rsidRPr="009A4173" w:rsidRDefault="00962841" w:rsidP="009A4173">
      <w:pPr>
        <w:jc w:val="both"/>
      </w:pPr>
      <w:r w:rsidRPr="009A4173">
        <w:t xml:space="preserve"> </w:t>
      </w:r>
      <w:r w:rsidRPr="009A4173">
        <w:t>    определяет повестку дня заседания Совета ДОУ;</w:t>
      </w:r>
    </w:p>
    <w:p w:rsidR="00962841" w:rsidRPr="009A4173" w:rsidRDefault="00962841" w:rsidP="009A4173">
      <w:pPr>
        <w:jc w:val="both"/>
      </w:pPr>
      <w:r w:rsidRPr="009A4173">
        <w:t xml:space="preserve"> </w:t>
      </w:r>
      <w:r w:rsidRPr="009A4173">
        <w:t>    контролирует выполнение решений Совета ДОУ.</w:t>
      </w:r>
    </w:p>
    <w:p w:rsidR="00962841" w:rsidRPr="009A4173" w:rsidRDefault="00962841" w:rsidP="009A4173">
      <w:pPr>
        <w:jc w:val="both"/>
      </w:pPr>
      <w:r w:rsidRPr="009A4173">
        <w:t xml:space="preserve"> 5.6.   Заседание Совета ДОУ правомочно, если на нем присутствует 2/3 его состава.</w:t>
      </w:r>
    </w:p>
    <w:p w:rsidR="00962841" w:rsidRPr="009A4173" w:rsidRDefault="00962841" w:rsidP="009A4173">
      <w:pPr>
        <w:jc w:val="both"/>
      </w:pPr>
      <w:r w:rsidRPr="009A4173">
        <w:t xml:space="preserve"> 5.7.  Решения принимаются открытым голосованием простым большинством голосов присутствующих.</w:t>
      </w:r>
    </w:p>
    <w:p w:rsidR="00962841" w:rsidRPr="009A4173" w:rsidRDefault="00962841" w:rsidP="009A4173">
      <w:pPr>
        <w:jc w:val="both"/>
      </w:pPr>
      <w:r w:rsidRPr="009A4173">
        <w:t xml:space="preserve"> 5.8. Решения Совета ДОУ, принятые в пределах его компетенции и в соответствии с законодательством РФ, являются рекомендательными для администрации  ДОУ, всех</w:t>
      </w:r>
    </w:p>
    <w:p w:rsidR="00962841" w:rsidRPr="009A4173" w:rsidRDefault="00962841" w:rsidP="009A4173">
      <w:pPr>
        <w:jc w:val="both"/>
      </w:pPr>
      <w:r w:rsidRPr="009A4173">
        <w:t xml:space="preserve"> членов коллектива.  В отдельных случаях может быть издан приказ по ДОУ, устанавливающий обязательность исполнения решения Совета ДОУ участниками образовательного процесса.</w:t>
      </w:r>
    </w:p>
    <w:p w:rsidR="00962841" w:rsidRPr="009A4173" w:rsidRDefault="00962841" w:rsidP="009A4173">
      <w:pPr>
        <w:jc w:val="both"/>
      </w:pPr>
      <w:r w:rsidRPr="009A4173">
        <w:t xml:space="preserve"> </w:t>
      </w:r>
    </w:p>
    <w:p w:rsidR="00962841" w:rsidRPr="009A4173" w:rsidRDefault="00962841" w:rsidP="009A4173">
      <w:pPr>
        <w:jc w:val="both"/>
        <w:rPr>
          <w:b/>
        </w:rPr>
      </w:pPr>
      <w:r w:rsidRPr="009A4173">
        <w:rPr>
          <w:b/>
        </w:rPr>
        <w:t xml:space="preserve"> 6. Ответственность  Совета ДОУ</w:t>
      </w:r>
    </w:p>
    <w:p w:rsidR="00962841" w:rsidRPr="009A4173" w:rsidRDefault="00962841" w:rsidP="009A4173">
      <w:pPr>
        <w:jc w:val="both"/>
      </w:pPr>
      <w:r w:rsidRPr="009A4173">
        <w:t xml:space="preserve"> 6.1. Совет ДОУ несет ответственность за выполнение, выполнение не в полном объеме или невыполнение закрепленных за ним задач и функций.</w:t>
      </w:r>
    </w:p>
    <w:p w:rsidR="00962841" w:rsidRPr="009A4173" w:rsidRDefault="009A4173" w:rsidP="009A4173">
      <w:pPr>
        <w:jc w:val="both"/>
      </w:pPr>
      <w:r>
        <w:t xml:space="preserve"> 6</w:t>
      </w:r>
      <w:r w:rsidR="00962841" w:rsidRPr="009A4173">
        <w:t>.2. Совет ДОУ несет ответственность за соответствие принимаемых решений законодательству РФ и РТ, нормативно-правовым актам.</w:t>
      </w:r>
    </w:p>
    <w:p w:rsidR="00962841" w:rsidRPr="009A4173" w:rsidRDefault="00962841" w:rsidP="009A4173">
      <w:pPr>
        <w:jc w:val="both"/>
      </w:pPr>
    </w:p>
    <w:p w:rsidR="00962841" w:rsidRPr="009A4173" w:rsidRDefault="009A4173" w:rsidP="009A4173">
      <w:pPr>
        <w:jc w:val="both"/>
        <w:rPr>
          <w:b/>
        </w:rPr>
      </w:pPr>
      <w:r w:rsidRPr="009A4173">
        <w:rPr>
          <w:b/>
        </w:rPr>
        <w:t xml:space="preserve"> 7</w:t>
      </w:r>
      <w:r w:rsidR="00962841" w:rsidRPr="009A4173">
        <w:rPr>
          <w:b/>
        </w:rPr>
        <w:t>.  Делопроизводство Совета ДОУ</w:t>
      </w:r>
    </w:p>
    <w:p w:rsidR="00962841" w:rsidRPr="009A4173" w:rsidRDefault="009A4173" w:rsidP="009A4173">
      <w:pPr>
        <w:jc w:val="both"/>
      </w:pPr>
      <w:r>
        <w:lastRenderedPageBreak/>
        <w:t xml:space="preserve"> 7</w:t>
      </w:r>
      <w:r w:rsidR="00962841" w:rsidRPr="009A4173">
        <w:t>.1. Заседания Совета ДОУ оформляются протоколом.</w:t>
      </w:r>
    </w:p>
    <w:p w:rsidR="00962841" w:rsidRPr="009A4173" w:rsidRDefault="009A4173" w:rsidP="009A4173">
      <w:pPr>
        <w:jc w:val="both"/>
      </w:pPr>
      <w:r>
        <w:t xml:space="preserve"> 7</w:t>
      </w:r>
      <w:r w:rsidR="00962841" w:rsidRPr="009A4173">
        <w:t>.2. В  протоколе фиксируются:</w:t>
      </w:r>
    </w:p>
    <w:p w:rsidR="00962841" w:rsidRPr="009A4173" w:rsidRDefault="00962841" w:rsidP="009A4173">
      <w:pPr>
        <w:jc w:val="both"/>
      </w:pPr>
      <w:r w:rsidRPr="009A4173">
        <w:t xml:space="preserve"> </w:t>
      </w:r>
      <w:r w:rsidRPr="009A4173">
        <w:t>    дата проведения заседания;</w:t>
      </w:r>
    </w:p>
    <w:p w:rsidR="00962841" w:rsidRPr="009A4173" w:rsidRDefault="00962841" w:rsidP="009A4173">
      <w:pPr>
        <w:jc w:val="both"/>
      </w:pPr>
      <w:r w:rsidRPr="009A4173">
        <w:t xml:space="preserve"> </w:t>
      </w:r>
      <w:r w:rsidRPr="009A4173">
        <w:t>    количественное присутствие (отсутствие) членов Совета ДОУ</w:t>
      </w:r>
    </w:p>
    <w:p w:rsidR="00962841" w:rsidRPr="009A4173" w:rsidRDefault="00962841" w:rsidP="009A4173">
      <w:pPr>
        <w:jc w:val="both"/>
      </w:pPr>
      <w:r w:rsidRPr="009A4173">
        <w:t xml:space="preserve"> </w:t>
      </w:r>
      <w:r w:rsidRPr="009A4173">
        <w:t>    приглашенные (ФИО, должность);</w:t>
      </w:r>
    </w:p>
    <w:p w:rsidR="00962841" w:rsidRPr="009A4173" w:rsidRDefault="00962841" w:rsidP="009A4173">
      <w:pPr>
        <w:jc w:val="both"/>
      </w:pPr>
      <w:r w:rsidRPr="009A4173">
        <w:t xml:space="preserve"> </w:t>
      </w:r>
      <w:r w:rsidRPr="009A4173">
        <w:t>    повестка дня;</w:t>
      </w:r>
    </w:p>
    <w:p w:rsidR="00962841" w:rsidRPr="009A4173" w:rsidRDefault="00962841" w:rsidP="009A4173">
      <w:pPr>
        <w:jc w:val="both"/>
      </w:pPr>
      <w:r w:rsidRPr="009A4173">
        <w:t xml:space="preserve"> </w:t>
      </w:r>
      <w:r w:rsidRPr="009A4173">
        <w:t>    ход обсуждения вопросов;</w:t>
      </w:r>
    </w:p>
    <w:p w:rsidR="00962841" w:rsidRPr="009A4173" w:rsidRDefault="00962841" w:rsidP="009A4173">
      <w:pPr>
        <w:jc w:val="both"/>
      </w:pPr>
      <w:r w:rsidRPr="009A4173">
        <w:t xml:space="preserve"> </w:t>
      </w:r>
      <w:r w:rsidRPr="009A4173">
        <w:t>    предложения, рекомендации и замечания членов Совета ДОУ и приглашенных лиц;</w:t>
      </w:r>
    </w:p>
    <w:p w:rsidR="00962841" w:rsidRPr="009A4173" w:rsidRDefault="00962841" w:rsidP="009A4173">
      <w:pPr>
        <w:jc w:val="both"/>
      </w:pPr>
      <w:r w:rsidRPr="009A4173">
        <w:t xml:space="preserve"> </w:t>
      </w:r>
      <w:r w:rsidRPr="009A4173">
        <w:t>    решение.</w:t>
      </w:r>
    </w:p>
    <w:p w:rsidR="00962841" w:rsidRPr="009A4173" w:rsidRDefault="009A4173" w:rsidP="009A4173">
      <w:pPr>
        <w:jc w:val="both"/>
      </w:pPr>
      <w:r>
        <w:t xml:space="preserve"> 7</w:t>
      </w:r>
      <w:r w:rsidR="00962841" w:rsidRPr="009A4173">
        <w:t>.3. Протоколы подписываются председателем и секретарем Совета ДОУ.</w:t>
      </w:r>
    </w:p>
    <w:p w:rsidR="00962841" w:rsidRPr="009A4173" w:rsidRDefault="009A4173" w:rsidP="009A4173">
      <w:pPr>
        <w:jc w:val="both"/>
      </w:pPr>
      <w:r>
        <w:t xml:space="preserve"> 7</w:t>
      </w:r>
      <w:r w:rsidR="00962841" w:rsidRPr="009A4173">
        <w:t>.4. Нумерация протоколов ведется от начала учебного года.</w:t>
      </w:r>
    </w:p>
    <w:p w:rsidR="00962841" w:rsidRPr="009A4173" w:rsidRDefault="009A4173" w:rsidP="009A4173">
      <w:pPr>
        <w:jc w:val="both"/>
      </w:pPr>
      <w:r>
        <w:t xml:space="preserve"> 7</w:t>
      </w:r>
      <w:r w:rsidR="00962841" w:rsidRPr="009A4173">
        <w:t xml:space="preserve">.5. Протоколы Совета ДОУ ведутся </w:t>
      </w:r>
      <w:r w:rsidR="00A402BF">
        <w:t xml:space="preserve"> в книге протоколов; </w:t>
      </w:r>
      <w:r w:rsidR="00962841" w:rsidRPr="009A4173">
        <w:t>нумеруются постранично, прошнуровываются, скрепляются подписью заведующей и печатью.</w:t>
      </w:r>
    </w:p>
    <w:p w:rsidR="00962841" w:rsidRDefault="009A4173" w:rsidP="009A4173">
      <w:pPr>
        <w:jc w:val="both"/>
      </w:pPr>
      <w:r>
        <w:t xml:space="preserve"> 7</w:t>
      </w:r>
      <w:r w:rsidR="00962841" w:rsidRPr="009A4173">
        <w:t>.6. Книга протоколов Совета ДОУ хранится в делах Учреждения  и передается по акту (при смене руководителя, передаче в архив).</w:t>
      </w:r>
    </w:p>
    <w:p w:rsidR="009A4173" w:rsidRPr="009A4173" w:rsidRDefault="009A4173" w:rsidP="009A4173">
      <w:pPr>
        <w:jc w:val="both"/>
      </w:pPr>
    </w:p>
    <w:p w:rsidR="00962841" w:rsidRPr="009A4173" w:rsidRDefault="009A4173" w:rsidP="009A4173">
      <w:pPr>
        <w:jc w:val="both"/>
        <w:rPr>
          <w:b/>
        </w:rPr>
      </w:pPr>
      <w:r w:rsidRPr="009A4173">
        <w:rPr>
          <w:b/>
        </w:rPr>
        <w:t>8</w:t>
      </w:r>
      <w:r w:rsidR="00962841" w:rsidRPr="009A4173">
        <w:rPr>
          <w:b/>
        </w:rPr>
        <w:t>. Срок действия данного положения неограничен.</w:t>
      </w:r>
    </w:p>
    <w:p w:rsidR="00962841" w:rsidRPr="009A4173" w:rsidRDefault="00962841" w:rsidP="009A4173">
      <w:pPr>
        <w:jc w:val="both"/>
      </w:pPr>
    </w:p>
    <w:p w:rsidR="00962841" w:rsidRPr="009A4173" w:rsidRDefault="00962841" w:rsidP="009A4173">
      <w:pPr>
        <w:jc w:val="both"/>
      </w:pPr>
    </w:p>
    <w:p w:rsidR="007D2F4D" w:rsidRDefault="00976376"/>
    <w:p w:rsidR="00962841" w:rsidRDefault="00962841"/>
    <w:p w:rsidR="00962841" w:rsidRDefault="00962841"/>
    <w:p w:rsidR="00962841" w:rsidRDefault="00962841"/>
    <w:p w:rsidR="00962841" w:rsidRDefault="00962841"/>
    <w:p w:rsidR="00962841" w:rsidRDefault="00962841"/>
    <w:p w:rsidR="00962841" w:rsidRDefault="00962841"/>
    <w:p w:rsidR="00962841" w:rsidRDefault="00962841"/>
    <w:p w:rsidR="00962841" w:rsidRDefault="00962841"/>
    <w:sectPr w:rsidR="00962841" w:rsidSect="004E76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962841"/>
    <w:rsid w:val="0035515B"/>
    <w:rsid w:val="00523646"/>
    <w:rsid w:val="00577FA1"/>
    <w:rsid w:val="005A3447"/>
    <w:rsid w:val="007D63E6"/>
    <w:rsid w:val="008F069A"/>
    <w:rsid w:val="00962841"/>
    <w:rsid w:val="00976376"/>
    <w:rsid w:val="009A4173"/>
    <w:rsid w:val="00A402BF"/>
    <w:rsid w:val="00A552D4"/>
    <w:rsid w:val="00AE479A"/>
    <w:rsid w:val="00B42360"/>
    <w:rsid w:val="00BF403A"/>
    <w:rsid w:val="00C47657"/>
    <w:rsid w:val="00CD12ED"/>
    <w:rsid w:val="00D87DCF"/>
    <w:rsid w:val="00F515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8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каз"/>
    <w:basedOn w:val="a"/>
    <w:link w:val="a4"/>
    <w:qFormat/>
    <w:rsid w:val="00BF403A"/>
    <w:pPr>
      <w:tabs>
        <w:tab w:val="left" w:pos="3261"/>
      </w:tabs>
      <w:spacing w:line="360" w:lineRule="auto"/>
      <w:jc w:val="center"/>
    </w:pPr>
  </w:style>
  <w:style w:type="character" w:customStyle="1" w:styleId="a4">
    <w:name w:val="приказ Знак"/>
    <w:basedOn w:val="a0"/>
    <w:link w:val="a3"/>
    <w:rsid w:val="00BF403A"/>
    <w:rPr>
      <w:rFonts w:ascii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rsid w:val="00962841"/>
    <w:pPr>
      <w:spacing w:line="326" w:lineRule="exact"/>
      <w:ind w:firstLine="840"/>
      <w:jc w:val="both"/>
    </w:pPr>
  </w:style>
  <w:style w:type="character" w:customStyle="1" w:styleId="FontStyle26">
    <w:name w:val="Font Style26"/>
    <w:rsid w:val="00962841"/>
    <w:rPr>
      <w:rFonts w:ascii="Times New Roman" w:hAnsi="Times New Roman" w:cs="Times New Roman" w:hint="default"/>
      <w:sz w:val="26"/>
      <w:szCs w:val="26"/>
    </w:rPr>
  </w:style>
  <w:style w:type="paragraph" w:styleId="a5">
    <w:name w:val="List Paragraph"/>
    <w:basedOn w:val="a"/>
    <w:uiPriority w:val="34"/>
    <w:qFormat/>
    <w:rsid w:val="00962841"/>
    <w:pPr>
      <w:widowControl/>
      <w:autoSpaceDE/>
      <w:autoSpaceDN/>
      <w:adjustRightInd/>
      <w:ind w:left="720"/>
      <w:contextualSpacing/>
    </w:pPr>
    <w:rPr>
      <w:rFonts w:eastAsia="Times New Roman"/>
    </w:rPr>
  </w:style>
  <w:style w:type="paragraph" w:customStyle="1" w:styleId="Style22">
    <w:name w:val="Style22"/>
    <w:basedOn w:val="a"/>
    <w:rsid w:val="00962841"/>
    <w:pPr>
      <w:spacing w:line="323" w:lineRule="exact"/>
      <w:ind w:firstLine="869"/>
      <w:jc w:val="both"/>
    </w:pPr>
  </w:style>
  <w:style w:type="character" w:customStyle="1" w:styleId="FontStyle36">
    <w:name w:val="Font Style36"/>
    <w:rsid w:val="00962841"/>
    <w:rPr>
      <w:rFonts w:ascii="Times New Roman" w:hAnsi="Times New Roman" w:cs="Times New Roman" w:hint="default"/>
      <w:i/>
      <w:iCs/>
      <w:sz w:val="26"/>
      <w:szCs w:val="26"/>
    </w:rPr>
  </w:style>
  <w:style w:type="paragraph" w:customStyle="1" w:styleId="Style15">
    <w:name w:val="Style15"/>
    <w:basedOn w:val="a"/>
    <w:rsid w:val="00962841"/>
    <w:pPr>
      <w:spacing w:line="331" w:lineRule="exact"/>
      <w:ind w:firstLine="811"/>
      <w:jc w:val="both"/>
    </w:pPr>
  </w:style>
  <w:style w:type="paragraph" w:customStyle="1" w:styleId="Style13">
    <w:name w:val="Style13"/>
    <w:basedOn w:val="a"/>
    <w:rsid w:val="00962841"/>
    <w:pPr>
      <w:spacing w:line="322" w:lineRule="exact"/>
    </w:pPr>
  </w:style>
  <w:style w:type="paragraph" w:styleId="a6">
    <w:name w:val="Balloon Text"/>
    <w:basedOn w:val="a"/>
    <w:link w:val="a7"/>
    <w:uiPriority w:val="99"/>
    <w:semiHidden/>
    <w:unhideWhenUsed/>
    <w:rsid w:val="008F06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F069A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4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566</Words>
  <Characters>3232</Characters>
  <Application>Microsoft Office Word</Application>
  <DocSecurity>0</DocSecurity>
  <Lines>26</Lines>
  <Paragraphs>7</Paragraphs>
  <ScaleCrop>false</ScaleCrop>
  <Company>Grizli777</Company>
  <LinksUpToDate>false</LinksUpToDate>
  <CharactersWithSpaces>3791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</dc:creator>
  <cp:lastModifiedBy>МБДОУ</cp:lastModifiedBy>
  <cp:revision>8</cp:revision>
  <cp:lastPrinted>2014-07-02T12:44:00Z</cp:lastPrinted>
  <dcterms:created xsi:type="dcterms:W3CDTF">2014-06-10T09:02:00Z</dcterms:created>
  <dcterms:modified xsi:type="dcterms:W3CDTF">2014-07-02T12:59:00Z</dcterms:modified>
</cp:coreProperties>
</file>